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AF" w:rsidRDefault="00B12437" w:rsidP="00B12437">
      <w:pPr>
        <w:spacing w:line="216" w:lineRule="auto"/>
        <w:jc w:val="right"/>
        <w:rPr>
          <w:sz w:val="28"/>
          <w:szCs w:val="28"/>
        </w:rPr>
      </w:pPr>
      <w:r w:rsidRPr="00B12437">
        <w:rPr>
          <w:sz w:val="28"/>
          <w:szCs w:val="28"/>
        </w:rPr>
        <w:t>ПРИЛОЖЕНИЕ №1</w:t>
      </w:r>
    </w:p>
    <w:p w:rsidR="005F5134" w:rsidRPr="00B12437" w:rsidRDefault="005F5134" w:rsidP="00B12437">
      <w:pPr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 12.01.201</w:t>
      </w:r>
      <w:r w:rsidR="00802F6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02F6B">
        <w:rPr>
          <w:sz w:val="28"/>
          <w:szCs w:val="28"/>
        </w:rPr>
        <w:t xml:space="preserve"> 08</w:t>
      </w:r>
      <w:r>
        <w:rPr>
          <w:sz w:val="28"/>
          <w:szCs w:val="28"/>
        </w:rPr>
        <w:t xml:space="preserve"> од</w:t>
      </w:r>
    </w:p>
    <w:p w:rsidR="00B12437" w:rsidRPr="00B12437" w:rsidRDefault="00B12437" w:rsidP="00B1243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B12437">
        <w:rPr>
          <w:sz w:val="28"/>
          <w:szCs w:val="28"/>
        </w:rPr>
        <w:t xml:space="preserve"> План</w:t>
      </w:r>
      <w:r>
        <w:rPr>
          <w:sz w:val="28"/>
          <w:szCs w:val="28"/>
        </w:rPr>
        <w:t>у</w:t>
      </w:r>
      <w:r w:rsidRPr="00B12437">
        <w:rPr>
          <w:sz w:val="28"/>
          <w:szCs w:val="28"/>
        </w:rPr>
        <w:t xml:space="preserve"> противодействия коррупции </w:t>
      </w:r>
    </w:p>
    <w:p w:rsidR="00B12437" w:rsidRDefault="00B12437" w:rsidP="00B12437">
      <w:pPr>
        <w:jc w:val="right"/>
        <w:rPr>
          <w:sz w:val="28"/>
          <w:szCs w:val="28"/>
        </w:rPr>
      </w:pPr>
      <w:r w:rsidRPr="00B12437">
        <w:rPr>
          <w:sz w:val="28"/>
          <w:szCs w:val="28"/>
        </w:rPr>
        <w:t xml:space="preserve">в Государственном бюджетном учреждении </w:t>
      </w:r>
    </w:p>
    <w:p w:rsidR="00B12437" w:rsidRDefault="00B12437" w:rsidP="00B12437">
      <w:pPr>
        <w:jc w:val="right"/>
        <w:rPr>
          <w:sz w:val="28"/>
          <w:szCs w:val="28"/>
        </w:rPr>
      </w:pPr>
      <w:r w:rsidRPr="00B12437">
        <w:rPr>
          <w:sz w:val="28"/>
          <w:szCs w:val="28"/>
        </w:rPr>
        <w:t>Чукотского автономного округа</w:t>
      </w:r>
    </w:p>
    <w:p w:rsidR="00B12437" w:rsidRPr="00B12437" w:rsidRDefault="00B12437" w:rsidP="00B12437">
      <w:pPr>
        <w:jc w:val="right"/>
        <w:rPr>
          <w:sz w:val="28"/>
          <w:szCs w:val="28"/>
        </w:rPr>
      </w:pPr>
      <w:r w:rsidRPr="00B12437">
        <w:rPr>
          <w:sz w:val="28"/>
          <w:szCs w:val="28"/>
        </w:rPr>
        <w:t xml:space="preserve"> «Музейный Центр «Наследие Чукотки»</w:t>
      </w:r>
    </w:p>
    <w:p w:rsidR="00B12437" w:rsidRDefault="00B12437" w:rsidP="00B12437">
      <w:pPr>
        <w:jc w:val="right"/>
        <w:rPr>
          <w:sz w:val="28"/>
          <w:szCs w:val="28"/>
        </w:rPr>
      </w:pPr>
      <w:r w:rsidRPr="00B12437">
        <w:rPr>
          <w:sz w:val="28"/>
          <w:szCs w:val="28"/>
        </w:rPr>
        <w:t>на 201</w:t>
      </w:r>
      <w:r w:rsidR="00802F6B">
        <w:rPr>
          <w:sz w:val="28"/>
          <w:szCs w:val="28"/>
        </w:rPr>
        <w:t>8</w:t>
      </w:r>
      <w:r w:rsidRPr="00B12437">
        <w:rPr>
          <w:sz w:val="28"/>
          <w:szCs w:val="28"/>
        </w:rPr>
        <w:t>-20</w:t>
      </w:r>
      <w:r w:rsidR="00802F6B">
        <w:rPr>
          <w:sz w:val="28"/>
          <w:szCs w:val="28"/>
        </w:rPr>
        <w:t>20</w:t>
      </w:r>
      <w:r w:rsidRPr="00B12437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, </w:t>
      </w:r>
    </w:p>
    <w:p w:rsidR="00B12437" w:rsidRDefault="005F5134" w:rsidP="00B1243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утвержденному приказом от </w:t>
      </w:r>
      <w:r w:rsidR="00802F6B">
        <w:rPr>
          <w:sz w:val="28"/>
          <w:szCs w:val="28"/>
        </w:rPr>
        <w:t>29</w:t>
      </w:r>
      <w:r w:rsidR="00B12437">
        <w:rPr>
          <w:sz w:val="28"/>
          <w:szCs w:val="28"/>
        </w:rPr>
        <w:t>.1</w:t>
      </w:r>
      <w:r>
        <w:rPr>
          <w:sz w:val="28"/>
          <w:szCs w:val="28"/>
        </w:rPr>
        <w:t>2.201</w:t>
      </w:r>
      <w:r w:rsidR="00802F6B">
        <w:rPr>
          <w:sz w:val="28"/>
          <w:szCs w:val="28"/>
        </w:rPr>
        <w:t>7</w:t>
      </w:r>
      <w:r>
        <w:rPr>
          <w:sz w:val="28"/>
          <w:szCs w:val="28"/>
        </w:rPr>
        <w:t xml:space="preserve"> г. №1</w:t>
      </w:r>
      <w:r w:rsidR="00802F6B">
        <w:rPr>
          <w:sz w:val="28"/>
          <w:szCs w:val="28"/>
        </w:rPr>
        <w:t>79</w:t>
      </w:r>
      <w:bookmarkStart w:id="0" w:name="_GoBack"/>
      <w:bookmarkEnd w:id="0"/>
      <w:r w:rsidR="00B12437">
        <w:rPr>
          <w:sz w:val="28"/>
          <w:szCs w:val="28"/>
        </w:rPr>
        <w:t xml:space="preserve"> од</w:t>
      </w:r>
    </w:p>
    <w:p w:rsidR="008C5DAF" w:rsidRDefault="008C5DAF" w:rsidP="008C5DAF">
      <w:pPr>
        <w:spacing w:line="216" w:lineRule="auto"/>
        <w:jc w:val="right"/>
        <w:rPr>
          <w:b/>
          <w:sz w:val="28"/>
          <w:szCs w:val="28"/>
        </w:rPr>
      </w:pPr>
    </w:p>
    <w:p w:rsidR="009B7834" w:rsidRPr="008C5DAF" w:rsidRDefault="009B7834" w:rsidP="009B7834">
      <w:pPr>
        <w:spacing w:line="216" w:lineRule="auto"/>
        <w:jc w:val="center"/>
        <w:rPr>
          <w:b/>
          <w:sz w:val="28"/>
          <w:szCs w:val="28"/>
        </w:rPr>
      </w:pPr>
      <w:r w:rsidRPr="008C5DAF">
        <w:rPr>
          <w:b/>
          <w:sz w:val="28"/>
          <w:szCs w:val="28"/>
        </w:rPr>
        <w:t xml:space="preserve">КОДЕКС ЭТИКИ И СЛУЖЕБНОГО ПОВЕДЕНИЯ </w:t>
      </w:r>
    </w:p>
    <w:p w:rsidR="009B7834" w:rsidRDefault="009B7834" w:rsidP="009B7834">
      <w:pPr>
        <w:spacing w:line="216" w:lineRule="auto"/>
        <w:jc w:val="center"/>
        <w:rPr>
          <w:b/>
          <w:sz w:val="28"/>
          <w:szCs w:val="28"/>
        </w:rPr>
      </w:pPr>
      <w:r w:rsidRPr="008C5DAF">
        <w:rPr>
          <w:b/>
          <w:sz w:val="28"/>
          <w:szCs w:val="28"/>
        </w:rPr>
        <w:t>РАБОТНИКОВ ГОСУДАРСТВЕН</w:t>
      </w:r>
      <w:r w:rsidR="008C5DAF">
        <w:rPr>
          <w:b/>
          <w:sz w:val="28"/>
          <w:szCs w:val="28"/>
        </w:rPr>
        <w:t xml:space="preserve">ОГО БЮДЖЕТНОГО УЧРЕЖДЕНИЯ </w:t>
      </w:r>
      <w:r w:rsidRPr="008C5DAF">
        <w:rPr>
          <w:b/>
          <w:sz w:val="28"/>
          <w:szCs w:val="28"/>
        </w:rPr>
        <w:t>ЧУКОТСКОГО АВТОНОМНОГО ОКРУГА</w:t>
      </w:r>
    </w:p>
    <w:p w:rsidR="008C5DAF" w:rsidRPr="008C5DAF" w:rsidRDefault="008C5DAF" w:rsidP="009B7834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«МУЗЕЙНЫЙ ЦЕНТР «НАСЛЕДИЕ ЧУКОТКИ»</w:t>
      </w:r>
    </w:p>
    <w:p w:rsidR="009B7834" w:rsidRPr="008C5DAF" w:rsidRDefault="009B7834" w:rsidP="009B7834">
      <w:pPr>
        <w:spacing w:line="216" w:lineRule="auto"/>
        <w:jc w:val="center"/>
        <w:rPr>
          <w:sz w:val="28"/>
          <w:szCs w:val="28"/>
        </w:rPr>
      </w:pPr>
    </w:p>
    <w:p w:rsidR="009B7834" w:rsidRPr="00373FDC" w:rsidRDefault="009B7834" w:rsidP="00373F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73FDC">
        <w:rPr>
          <w:sz w:val="28"/>
          <w:szCs w:val="28"/>
        </w:rPr>
        <w:t>Кодекс этики и служебного поведения работников государственн</w:t>
      </w:r>
      <w:r w:rsidR="008C5DAF" w:rsidRPr="00373FDC">
        <w:rPr>
          <w:sz w:val="28"/>
          <w:szCs w:val="28"/>
        </w:rPr>
        <w:t>ого бюджетного учреждения Ч</w:t>
      </w:r>
      <w:r w:rsidRPr="00373FDC">
        <w:rPr>
          <w:sz w:val="28"/>
          <w:szCs w:val="28"/>
        </w:rPr>
        <w:t xml:space="preserve">укотского автономного округа </w:t>
      </w:r>
      <w:r w:rsidR="008C5DAF" w:rsidRPr="00373FDC">
        <w:rPr>
          <w:sz w:val="28"/>
          <w:szCs w:val="28"/>
        </w:rPr>
        <w:t xml:space="preserve">«Музейный Центр «Наследие Чукотки» </w:t>
      </w:r>
      <w:r w:rsidRPr="00373FDC">
        <w:rPr>
          <w:sz w:val="28"/>
          <w:szCs w:val="28"/>
        </w:rPr>
        <w:t xml:space="preserve">(далее – Кодекс) разработан в соответствии с положениями </w:t>
      </w:r>
      <w:hyperlink r:id="rId7" w:history="1">
        <w:r w:rsidRPr="00373FDC">
          <w:rPr>
            <w:sz w:val="28"/>
            <w:szCs w:val="28"/>
          </w:rPr>
          <w:t>Конституции</w:t>
        </w:r>
      </w:hyperlink>
      <w:r w:rsidRPr="00373FDC">
        <w:rPr>
          <w:sz w:val="28"/>
          <w:szCs w:val="28"/>
        </w:rPr>
        <w:t xml:space="preserve"> Российской Федерации, Трудового кодекса Российской Федерации, Федерального закона «О противодействии коррупции»</w:t>
      </w:r>
      <w:r w:rsidR="008C5DAF" w:rsidRPr="00373FDC">
        <w:rPr>
          <w:sz w:val="28"/>
          <w:szCs w:val="28"/>
        </w:rPr>
        <w:t xml:space="preserve"> и</w:t>
      </w:r>
      <w:r w:rsidRPr="00373FDC">
        <w:rPr>
          <w:sz w:val="28"/>
          <w:szCs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73FDC">
        <w:rPr>
          <w:b/>
          <w:sz w:val="28"/>
          <w:szCs w:val="28"/>
        </w:rPr>
        <w:t>1. Общие положения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1.1. Кодекс представляет собой свод общих принципов профессиональной служебной этики и основных правил служебного поведения, которыми должны руководств</w:t>
      </w:r>
      <w:r w:rsidR="00FB1A76" w:rsidRPr="00373FDC">
        <w:rPr>
          <w:sz w:val="28"/>
          <w:szCs w:val="28"/>
        </w:rPr>
        <w:t>оваться работники государственного бюджетного учреждения</w:t>
      </w:r>
      <w:r w:rsidRPr="00373FDC">
        <w:rPr>
          <w:sz w:val="28"/>
          <w:szCs w:val="28"/>
        </w:rPr>
        <w:t xml:space="preserve"> Чукотского автономного округа </w:t>
      </w:r>
      <w:r w:rsidR="00373FDC" w:rsidRPr="00373FDC">
        <w:rPr>
          <w:sz w:val="28"/>
          <w:szCs w:val="28"/>
        </w:rPr>
        <w:t xml:space="preserve">«Музейный Центр «Наследие Чукотки» </w:t>
      </w:r>
      <w:r w:rsidRPr="00373FDC">
        <w:rPr>
          <w:sz w:val="28"/>
          <w:szCs w:val="28"/>
        </w:rPr>
        <w:t>(далее – работники) независимо от замещаемой ими должности.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1.2.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73FDC" w:rsidRPr="00373FDC" w:rsidRDefault="009B7834" w:rsidP="00373FDC">
      <w:pPr>
        <w:ind w:firstLine="709"/>
        <w:contextualSpacing/>
        <w:jc w:val="center"/>
        <w:rPr>
          <w:b/>
          <w:sz w:val="28"/>
          <w:szCs w:val="28"/>
        </w:rPr>
      </w:pPr>
      <w:r w:rsidRPr="00373FDC">
        <w:rPr>
          <w:b/>
          <w:sz w:val="28"/>
          <w:szCs w:val="28"/>
        </w:rPr>
        <w:t>2. Основные обязанности,</w:t>
      </w:r>
    </w:p>
    <w:p w:rsidR="009B7834" w:rsidRPr="00373FDC" w:rsidRDefault="009B7834" w:rsidP="00373FDC">
      <w:pPr>
        <w:ind w:firstLine="709"/>
        <w:contextualSpacing/>
        <w:jc w:val="center"/>
        <w:rPr>
          <w:b/>
          <w:sz w:val="28"/>
          <w:szCs w:val="28"/>
        </w:rPr>
      </w:pPr>
      <w:r w:rsidRPr="00373FDC">
        <w:rPr>
          <w:b/>
          <w:sz w:val="28"/>
          <w:szCs w:val="28"/>
        </w:rPr>
        <w:t>принципы и правила служебного поведения работников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2.1. В соответствии со статьей 21</w:t>
      </w:r>
      <w:r w:rsidR="001713E3">
        <w:rPr>
          <w:sz w:val="28"/>
          <w:szCs w:val="28"/>
        </w:rPr>
        <w:t xml:space="preserve"> «Основные права и обязанности работника»</w:t>
      </w:r>
      <w:r w:rsidRPr="00373FDC">
        <w:rPr>
          <w:sz w:val="28"/>
          <w:szCs w:val="28"/>
        </w:rPr>
        <w:t xml:space="preserve"> Трудового кодекса Российской Федерации работник обязан: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добросовестно исполнять свои трудовые обязанности, возложенные на него трудовым договором</w:t>
      </w:r>
      <w:r>
        <w:rPr>
          <w:sz w:val="28"/>
          <w:szCs w:val="28"/>
        </w:rPr>
        <w:t xml:space="preserve"> и должностными инструкциями</w:t>
      </w:r>
      <w:r w:rsidR="009B7834" w:rsidRPr="00373FDC">
        <w:rPr>
          <w:sz w:val="28"/>
          <w:szCs w:val="28"/>
        </w:rPr>
        <w:t>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соблюдать правила внутреннего трудового распорядка;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7834" w:rsidRPr="00373FDC">
        <w:rPr>
          <w:sz w:val="28"/>
          <w:szCs w:val="28"/>
        </w:rPr>
        <w:t>соблюдать трудовую дисциплину;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</w:t>
      </w:r>
      <w:r w:rsidR="00891F4D">
        <w:rPr>
          <w:sz w:val="28"/>
          <w:szCs w:val="28"/>
        </w:rPr>
        <w:t xml:space="preserve">бюджетным учреждением </w:t>
      </w:r>
      <w:r w:rsidRPr="00373FDC">
        <w:rPr>
          <w:sz w:val="28"/>
          <w:szCs w:val="28"/>
        </w:rPr>
        <w:t>Чукотского автономного округа</w:t>
      </w:r>
      <w:r w:rsidR="00891F4D">
        <w:rPr>
          <w:sz w:val="28"/>
          <w:szCs w:val="28"/>
        </w:rPr>
        <w:t xml:space="preserve"> «Музейный Центр «Наследие Чукотки» (далее – Музейный Центр</w:t>
      </w:r>
      <w:r w:rsidR="003F751F">
        <w:rPr>
          <w:sz w:val="28"/>
          <w:szCs w:val="28"/>
        </w:rPr>
        <w:t xml:space="preserve"> «Наследие Чукотки»</w:t>
      </w:r>
      <w:r w:rsidR="00891F4D">
        <w:rPr>
          <w:sz w:val="28"/>
          <w:szCs w:val="28"/>
        </w:rPr>
        <w:t>)</w:t>
      </w:r>
      <w:r w:rsidRPr="00373FDC">
        <w:rPr>
          <w:sz w:val="28"/>
          <w:szCs w:val="28"/>
        </w:rPr>
        <w:t>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1713E3">
        <w:rPr>
          <w:sz w:val="28"/>
          <w:szCs w:val="28"/>
        </w:rPr>
        <w:t>Музейного Центра «Наследие Чукотки»</w:t>
      </w:r>
      <w:r w:rsidR="009B7834" w:rsidRPr="00373FDC">
        <w:rPr>
          <w:sz w:val="28"/>
          <w:szCs w:val="28"/>
        </w:rPr>
        <w:t>;</w:t>
      </w:r>
      <w:proofErr w:type="gramEnd"/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соблюдать </w:t>
      </w:r>
      <w:hyperlink r:id="rId8" w:history="1">
        <w:r w:rsidR="009B7834" w:rsidRPr="00373FDC">
          <w:rPr>
            <w:sz w:val="28"/>
            <w:szCs w:val="28"/>
          </w:rPr>
          <w:t>Конституцию</w:t>
        </w:r>
      </w:hyperlink>
      <w:r w:rsidR="009B7834" w:rsidRPr="00373FDC">
        <w:rPr>
          <w:sz w:val="28"/>
          <w:szCs w:val="28"/>
        </w:rPr>
        <w:t xml:space="preserve"> Российской Федерации, законодательство Российской Федерации и Чукотского автономного округа,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обеспечивать эффективную работу </w:t>
      </w:r>
      <w:r w:rsidR="00891F4D">
        <w:rPr>
          <w:sz w:val="28"/>
          <w:szCs w:val="28"/>
        </w:rPr>
        <w:t>Музейного Центра «Наследие Чукотки»</w:t>
      </w:r>
      <w:r w:rsidR="009B7834" w:rsidRPr="00373FDC">
        <w:rPr>
          <w:sz w:val="28"/>
          <w:szCs w:val="28"/>
        </w:rPr>
        <w:t>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3F751F" w:rsidRPr="003F751F">
        <w:rPr>
          <w:sz w:val="28"/>
          <w:szCs w:val="28"/>
        </w:rPr>
        <w:t>Музейного Центра «Наследие Чукотки»</w:t>
      </w:r>
      <w:r w:rsidR="009B7834" w:rsidRPr="00373FDC">
        <w:rPr>
          <w:sz w:val="28"/>
          <w:szCs w:val="28"/>
        </w:rPr>
        <w:t>, а также полномочий учреждений, подведомственных исполнительным органам государственной власти и органам местного самоуправления Чукотского автономного округа и осуществляющих выполнение работ, оказание услуг для государственных нужд Чукотского автономного округа;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7834" w:rsidRPr="00373FDC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3F751F" w:rsidRPr="003F751F">
        <w:rPr>
          <w:sz w:val="28"/>
          <w:szCs w:val="28"/>
        </w:rPr>
        <w:t>Музейного Центра «Наследие Чукотки»</w:t>
      </w:r>
      <w:r w:rsidR="009B7834" w:rsidRPr="00373FDC">
        <w:rPr>
          <w:sz w:val="28"/>
          <w:szCs w:val="28"/>
        </w:rPr>
        <w:t>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C935BC" w:rsidRPr="00C935BC">
        <w:rPr>
          <w:sz w:val="28"/>
          <w:szCs w:val="28"/>
        </w:rPr>
        <w:t>Музейного Центра «Наследие Чукотки»</w:t>
      </w:r>
      <w:r w:rsidR="009B7834" w:rsidRPr="00373FDC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соблюдать установленные в </w:t>
      </w:r>
      <w:r w:rsidR="00C935BC">
        <w:rPr>
          <w:sz w:val="28"/>
          <w:szCs w:val="28"/>
        </w:rPr>
        <w:t>Музейном Центре «Наследие Чукотки»</w:t>
      </w:r>
      <w:r w:rsidR="009B7834" w:rsidRPr="00373FDC">
        <w:rPr>
          <w:sz w:val="28"/>
          <w:szCs w:val="28"/>
        </w:rPr>
        <w:t xml:space="preserve"> правила предоставления служебной информации и публичных выступлений;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C935BC" w:rsidRPr="00C935BC">
        <w:rPr>
          <w:sz w:val="28"/>
          <w:szCs w:val="28"/>
        </w:rPr>
        <w:t>Музейного Центра «Наследие Чукотки»</w:t>
      </w:r>
      <w:r w:rsidR="009B7834" w:rsidRPr="00373FDC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B7834" w:rsidRPr="00373FDC" w:rsidRDefault="00373FD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9B7834" w:rsidRPr="00373FDC">
        <w:rPr>
          <w:sz w:val="28"/>
          <w:szCs w:val="28"/>
        </w:rPr>
        <w:t>коррупционно</w:t>
      </w:r>
      <w:proofErr w:type="spellEnd"/>
      <w:r w:rsidR="009B7834" w:rsidRPr="00373FDC">
        <w:rPr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2.3. В целях противодействия коррупции работнику рекомендуется:</w:t>
      </w:r>
    </w:p>
    <w:p w:rsidR="009B7834" w:rsidRPr="00373FDC" w:rsidRDefault="00C935B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9B7834" w:rsidRPr="00373FDC" w:rsidRDefault="00C935B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B7834" w:rsidRPr="00373FDC" w:rsidRDefault="00C935B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B7834" w:rsidRPr="00373FDC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 xml:space="preserve">2.4. Работник может обрабатывать и передавать служебную информацию при соблюдении действующих в </w:t>
      </w:r>
      <w:r w:rsidR="00C935BC">
        <w:rPr>
          <w:sz w:val="28"/>
          <w:szCs w:val="28"/>
        </w:rPr>
        <w:t>Музейном Центре</w:t>
      </w:r>
      <w:r w:rsidR="00C935BC" w:rsidRPr="00C935BC">
        <w:rPr>
          <w:sz w:val="28"/>
          <w:szCs w:val="28"/>
        </w:rPr>
        <w:t xml:space="preserve"> «Наследие Чукотки»</w:t>
      </w:r>
      <w:r w:rsidRPr="00373FDC">
        <w:rPr>
          <w:sz w:val="28"/>
          <w:szCs w:val="28"/>
        </w:rPr>
        <w:t xml:space="preserve"> норм и требований, принятых в соответствии с </w:t>
      </w:r>
      <w:hyperlink r:id="rId9" w:history="1">
        <w:r w:rsidRPr="00373FDC">
          <w:rPr>
            <w:sz w:val="28"/>
            <w:szCs w:val="28"/>
          </w:rPr>
          <w:t>законодательством</w:t>
        </w:r>
      </w:hyperlink>
      <w:r w:rsidRPr="00373FDC">
        <w:rPr>
          <w:sz w:val="28"/>
          <w:szCs w:val="28"/>
        </w:rPr>
        <w:t xml:space="preserve"> Российской Федерации.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2.5.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9B7834" w:rsidRPr="00373FDC" w:rsidRDefault="00C935B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9B7834" w:rsidRPr="00373FDC">
        <w:rPr>
          <w:sz w:val="28"/>
          <w:szCs w:val="28"/>
        </w:rPr>
        <w:t>коррупционно</w:t>
      </w:r>
      <w:proofErr w:type="spellEnd"/>
      <w:r w:rsidR="009B7834" w:rsidRPr="00373FDC">
        <w:rPr>
          <w:sz w:val="28"/>
          <w:szCs w:val="28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B7834" w:rsidRPr="00373FDC" w:rsidRDefault="00C935B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B7834" w:rsidRPr="00373FDC" w:rsidRDefault="00C935BC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Руководитель государственного учреждения Чукотского автономного округа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Чукотского автономного округа.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935BC" w:rsidRDefault="009B7834" w:rsidP="00C935B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73FDC">
        <w:rPr>
          <w:b/>
          <w:sz w:val="28"/>
          <w:szCs w:val="28"/>
        </w:rPr>
        <w:t>3. Рекомендованные этические правила</w:t>
      </w:r>
    </w:p>
    <w:p w:rsidR="009B7834" w:rsidRPr="00373FDC" w:rsidRDefault="009B7834" w:rsidP="00C935BC">
      <w:pPr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373FDC">
        <w:rPr>
          <w:b/>
          <w:sz w:val="28"/>
          <w:szCs w:val="28"/>
        </w:rPr>
        <w:t>служебного поведения работников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73FDC">
        <w:rPr>
          <w:sz w:val="28"/>
          <w:szCs w:val="28"/>
        </w:rPr>
        <w:t>ценностью</w:t>
      </w:r>
      <w:proofErr w:type="gramEnd"/>
      <w:r w:rsidR="007A5244">
        <w:rPr>
          <w:sz w:val="28"/>
          <w:szCs w:val="28"/>
        </w:rPr>
        <w:t xml:space="preserve"> </w:t>
      </w:r>
      <w:r w:rsidRPr="00373FDC">
        <w:rPr>
          <w:sz w:val="28"/>
          <w:szCs w:val="28"/>
        </w:rPr>
        <w:t xml:space="preserve">и каждый гражданин имеет право на </w:t>
      </w:r>
      <w:r w:rsidRPr="00373FDC">
        <w:rPr>
          <w:sz w:val="28"/>
          <w:szCs w:val="28"/>
        </w:rPr>
        <w:lastRenderedPageBreak/>
        <w:t>неприкосновенность частной жизни, личную и семейную тайну, защиту чести, достоинства, своего доброго имени.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 xml:space="preserve">3.2. В служебном поведении работник воздерживается </w:t>
      </w:r>
      <w:proofErr w:type="gramStart"/>
      <w:r w:rsidRPr="00373FDC">
        <w:rPr>
          <w:sz w:val="28"/>
          <w:szCs w:val="28"/>
        </w:rPr>
        <w:t>от</w:t>
      </w:r>
      <w:proofErr w:type="gramEnd"/>
      <w:r w:rsidRPr="00373FDC">
        <w:rPr>
          <w:sz w:val="28"/>
          <w:szCs w:val="28"/>
        </w:rPr>
        <w:t>:</w:t>
      </w:r>
    </w:p>
    <w:p w:rsidR="009B7834" w:rsidRPr="00373FDC" w:rsidRDefault="007A524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B7834" w:rsidRPr="00373FDC" w:rsidRDefault="007A524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B7834" w:rsidRPr="00373FDC" w:rsidRDefault="007A524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B7834" w:rsidRPr="00373FDC" w:rsidRDefault="007A524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7834" w:rsidRPr="00373FDC">
        <w:rPr>
          <w:sz w:val="28"/>
          <w:szCs w:val="28"/>
        </w:rPr>
        <w:t>принятия пищи, курения во время служебных совещаний, бесед, иного служебного общения с гражданами.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B7834" w:rsidRPr="00373FDC" w:rsidRDefault="009B7834" w:rsidP="00373F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73FDC">
        <w:rPr>
          <w:sz w:val="28"/>
          <w:szCs w:val="28"/>
        </w:rPr>
        <w:t xml:space="preserve">3.4.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</w:t>
      </w:r>
      <w:r w:rsidR="001713E3">
        <w:rPr>
          <w:sz w:val="28"/>
          <w:szCs w:val="28"/>
        </w:rPr>
        <w:t xml:space="preserve">бюджетному </w:t>
      </w:r>
      <w:r w:rsidRPr="00373FDC">
        <w:rPr>
          <w:sz w:val="28"/>
          <w:szCs w:val="28"/>
        </w:rPr>
        <w:t>учреждению Чукотского автономного округа</w:t>
      </w:r>
      <w:r w:rsidR="001713E3">
        <w:rPr>
          <w:sz w:val="28"/>
          <w:szCs w:val="28"/>
        </w:rPr>
        <w:t xml:space="preserve"> «музейный центр «Наследие Чукотки»</w:t>
      </w:r>
      <w:r w:rsidRPr="00373FDC">
        <w:rPr>
          <w:sz w:val="28"/>
          <w:szCs w:val="28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9B7834" w:rsidRPr="00373F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BC" w:rsidRDefault="00C935BC" w:rsidP="008C5DAF">
      <w:r>
        <w:separator/>
      </w:r>
    </w:p>
  </w:endnote>
  <w:endnote w:type="continuationSeparator" w:id="0">
    <w:p w:rsidR="00C935BC" w:rsidRDefault="00C935BC" w:rsidP="008C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9180"/>
      <w:docPartObj>
        <w:docPartGallery w:val="Page Numbers (Bottom of Page)"/>
        <w:docPartUnique/>
      </w:docPartObj>
    </w:sdtPr>
    <w:sdtEndPr/>
    <w:sdtContent>
      <w:p w:rsidR="00C935BC" w:rsidRDefault="00C935B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F6B">
          <w:rPr>
            <w:noProof/>
          </w:rPr>
          <w:t>5</w:t>
        </w:r>
        <w:r>
          <w:fldChar w:fldCharType="end"/>
        </w:r>
      </w:p>
    </w:sdtContent>
  </w:sdt>
  <w:p w:rsidR="00C935BC" w:rsidRDefault="00C935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BC" w:rsidRDefault="00C935BC" w:rsidP="008C5DAF">
      <w:r>
        <w:separator/>
      </w:r>
    </w:p>
  </w:footnote>
  <w:footnote w:type="continuationSeparator" w:id="0">
    <w:p w:rsidR="00C935BC" w:rsidRDefault="00C935BC" w:rsidP="008C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18"/>
    <w:rsid w:val="00087DB6"/>
    <w:rsid w:val="000C384B"/>
    <w:rsid w:val="001061A9"/>
    <w:rsid w:val="00114D50"/>
    <w:rsid w:val="00142AE3"/>
    <w:rsid w:val="00146A4B"/>
    <w:rsid w:val="001713E3"/>
    <w:rsid w:val="00232CCE"/>
    <w:rsid w:val="002F2D5B"/>
    <w:rsid w:val="002F7B47"/>
    <w:rsid w:val="00342ACD"/>
    <w:rsid w:val="00363762"/>
    <w:rsid w:val="00373FDC"/>
    <w:rsid w:val="003C62EA"/>
    <w:rsid w:val="003F751F"/>
    <w:rsid w:val="004031B7"/>
    <w:rsid w:val="0042683E"/>
    <w:rsid w:val="00474E72"/>
    <w:rsid w:val="00495598"/>
    <w:rsid w:val="00561081"/>
    <w:rsid w:val="00576B37"/>
    <w:rsid w:val="00593355"/>
    <w:rsid w:val="005A1E01"/>
    <w:rsid w:val="005F5134"/>
    <w:rsid w:val="00646AD1"/>
    <w:rsid w:val="006470C5"/>
    <w:rsid w:val="00665B5A"/>
    <w:rsid w:val="006914CC"/>
    <w:rsid w:val="006C4A46"/>
    <w:rsid w:val="006F20C0"/>
    <w:rsid w:val="00714830"/>
    <w:rsid w:val="007A5244"/>
    <w:rsid w:val="00802F6B"/>
    <w:rsid w:val="008138D9"/>
    <w:rsid w:val="008161D0"/>
    <w:rsid w:val="00877E16"/>
    <w:rsid w:val="00891F4D"/>
    <w:rsid w:val="00894B7F"/>
    <w:rsid w:val="00896D5B"/>
    <w:rsid w:val="008C5DAF"/>
    <w:rsid w:val="008F2A83"/>
    <w:rsid w:val="008F4B87"/>
    <w:rsid w:val="00913D3A"/>
    <w:rsid w:val="009B7834"/>
    <w:rsid w:val="00A14E4A"/>
    <w:rsid w:val="00AD6D70"/>
    <w:rsid w:val="00AF1D3D"/>
    <w:rsid w:val="00B12437"/>
    <w:rsid w:val="00B32F07"/>
    <w:rsid w:val="00B374D3"/>
    <w:rsid w:val="00B77754"/>
    <w:rsid w:val="00C0441B"/>
    <w:rsid w:val="00C935BC"/>
    <w:rsid w:val="00C95418"/>
    <w:rsid w:val="00CD66FF"/>
    <w:rsid w:val="00D21A05"/>
    <w:rsid w:val="00D5460B"/>
    <w:rsid w:val="00D73285"/>
    <w:rsid w:val="00D77A8D"/>
    <w:rsid w:val="00DA70F2"/>
    <w:rsid w:val="00E26FB2"/>
    <w:rsid w:val="00E47031"/>
    <w:rsid w:val="00EB313D"/>
    <w:rsid w:val="00EF2304"/>
    <w:rsid w:val="00FB1A76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C5D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7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24BB381834134C69A6A46lC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3D0F6A4A585E20E72C1EF23128A7498B2C5D0F7571CAB3675FC9ZBwC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42F2E599CB95803AB379E1DDE072CDB140B784801363C4CB3F48CDD439E5A09E4D21816846F405l8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МЦ "Наследие Чукотки"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Лукина</dc:creator>
  <cp:lastModifiedBy>ahr</cp:lastModifiedBy>
  <cp:revision>2</cp:revision>
  <cp:lastPrinted>2017-04-26T00:29:00Z</cp:lastPrinted>
  <dcterms:created xsi:type="dcterms:W3CDTF">2019-08-27T00:07:00Z</dcterms:created>
  <dcterms:modified xsi:type="dcterms:W3CDTF">2019-08-27T00:07:00Z</dcterms:modified>
</cp:coreProperties>
</file>